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95" w:rsidRDefault="00706F36">
      <w:pPr>
        <w:jc w:val="center"/>
        <w:rPr>
          <w:b/>
          <w:color w:val="FF0000"/>
          <w:w w:val="50"/>
          <w:sz w:val="110"/>
          <w:szCs w:val="110"/>
        </w:rPr>
      </w:pPr>
      <w:r>
        <w:rPr>
          <w:rFonts w:hint="eastAsia"/>
          <w:b/>
          <w:color w:val="FF0000"/>
          <w:w w:val="50"/>
          <w:sz w:val="110"/>
          <w:szCs w:val="110"/>
        </w:rPr>
        <w:t>南昌航空大学环境与化学工程学院</w:t>
      </w:r>
    </w:p>
    <w:p w:rsidR="00AB1F95" w:rsidRDefault="00706F36">
      <w:pPr>
        <w:jc w:val="center"/>
        <w:rPr>
          <w:rFonts w:ascii="仿宋_GB2312" w:eastAsia="仿宋_GB2312" w:hAnsi="宋体"/>
          <w:bCs/>
          <w:sz w:val="32"/>
          <w:szCs w:val="32"/>
        </w:rPr>
      </w:pPr>
      <w:r>
        <w:rPr>
          <w:rFonts w:ascii="仿宋_GB2312" w:eastAsia="仿宋_GB2312" w:hAnsi="宋体" w:hint="eastAsia"/>
          <w:bCs/>
          <w:sz w:val="32"/>
          <w:szCs w:val="32"/>
        </w:rPr>
        <w:t>环化办字〔</w:t>
      </w:r>
      <w:r>
        <w:rPr>
          <w:rFonts w:ascii="仿宋_GB2312" w:eastAsia="仿宋_GB2312" w:hAnsi="宋体" w:hint="eastAsia"/>
          <w:bCs/>
          <w:sz w:val="32"/>
          <w:szCs w:val="32"/>
        </w:rPr>
        <w:t>20</w:t>
      </w:r>
      <w:r>
        <w:rPr>
          <w:rFonts w:ascii="仿宋_GB2312" w:eastAsia="仿宋_GB2312" w:hAnsi="宋体" w:hint="eastAsia"/>
          <w:bCs/>
          <w:sz w:val="32"/>
          <w:szCs w:val="32"/>
        </w:rPr>
        <w:t>20</w:t>
      </w:r>
      <w:r>
        <w:rPr>
          <w:rFonts w:ascii="仿宋_GB2312" w:eastAsia="仿宋_GB2312" w:hAnsi="宋体" w:hint="eastAsia"/>
          <w:bCs/>
          <w:sz w:val="32"/>
          <w:szCs w:val="32"/>
        </w:rPr>
        <w:t>〕</w:t>
      </w:r>
      <w:r>
        <w:rPr>
          <w:rFonts w:ascii="仿宋_GB2312" w:eastAsia="仿宋_GB2312" w:hAnsi="宋体" w:hint="eastAsia"/>
          <w:bCs/>
          <w:sz w:val="32"/>
          <w:szCs w:val="32"/>
        </w:rPr>
        <w:t>1</w:t>
      </w:r>
      <w:r w:rsidR="00F33112">
        <w:rPr>
          <w:rFonts w:ascii="仿宋_GB2312" w:eastAsia="仿宋_GB2312" w:hAnsi="宋体" w:hint="eastAsia"/>
          <w:bCs/>
          <w:sz w:val="32"/>
          <w:szCs w:val="32"/>
        </w:rPr>
        <w:t>1</w:t>
      </w:r>
      <w:r>
        <w:rPr>
          <w:rFonts w:ascii="仿宋_GB2312" w:eastAsia="仿宋_GB2312" w:hAnsi="宋体" w:hint="eastAsia"/>
          <w:bCs/>
          <w:sz w:val="32"/>
          <w:szCs w:val="32"/>
        </w:rPr>
        <w:t>号</w:t>
      </w:r>
    </w:p>
    <w:p w:rsidR="00AB1F95" w:rsidRDefault="00706F36">
      <w:pPr>
        <w:jc w:val="center"/>
        <w:rPr>
          <w:rFonts w:ascii="楷体_GB2312" w:eastAsia="楷体_GB2312"/>
          <w:b/>
          <w:sz w:val="32"/>
          <w:szCs w:val="32"/>
        </w:rPr>
      </w:pPr>
      <w:r>
        <w:rPr>
          <w:rFonts w:ascii="楷体_GB2312" w:eastAsia="楷体_GB2312"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236220</wp:posOffset>
                </wp:positionV>
                <wp:extent cx="5615940" cy="0"/>
                <wp:effectExtent l="0" t="15875" r="3810" b="222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pt;margin-top:18.6pt;height:0pt;width:442.2pt;z-index:251660288;mso-width-relative:page;mso-height-relative:page;" filled="f" stroked="t" coordsize="21600,21600" o:gfxdata="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GNV/WAAAABgEAAA8AAAAAAAAAAQAgAAAAIgAA&#10;AGRycy9kb3ducmV2LnhtbFBLAQIUABQAAAAIAIdO4kBQ9o5p0QEAAI4DAAAOAAAAAAAAAAEAIAAA&#10;ACUBAABkcnMvZTJvRG9jLnhtbFBLBQYAAAAABgAGAFkBAABoBQAAAAA=&#10;">
                <v:fill on="f" focussize="0,0"/>
                <v:stroke weight="2.5pt" color="#FF0000" joinstyle="round"/>
                <v:imagedata o:title=""/>
                <o:lock v:ext="edit" aspectratio="f"/>
              </v:line>
            </w:pict>
          </mc:Fallback>
        </mc:AlternateContent>
      </w:r>
    </w:p>
    <w:p w:rsidR="00AB1F95" w:rsidRPr="00F33112" w:rsidRDefault="00F33112">
      <w:pPr>
        <w:widowControl/>
        <w:jc w:val="center"/>
        <w:rPr>
          <w:rFonts w:ascii="黑体" w:eastAsia="黑体" w:hAnsi="Arial" w:cs="Arial"/>
          <w:b/>
          <w:sz w:val="44"/>
          <w:szCs w:val="44"/>
        </w:rPr>
      </w:pPr>
      <w:r w:rsidRPr="00F33112">
        <w:rPr>
          <w:rFonts w:ascii="方正小标宋简体" w:eastAsia="方正小标宋简体" w:hAnsi="宋体" w:hint="eastAsia"/>
          <w:b/>
          <w:sz w:val="44"/>
          <w:szCs w:val="44"/>
        </w:rPr>
        <w:t>环境与化学工程学院推荐优秀应届本科毕业生免试攻读硕士学位研究生工作细则</w:t>
      </w:r>
    </w:p>
    <w:p w:rsidR="00F33112" w:rsidRPr="00F33112" w:rsidRDefault="00F33112" w:rsidP="00F33112">
      <w:pPr>
        <w:widowControl/>
        <w:spacing w:before="100" w:beforeAutospacing="1" w:after="210" w:line="360" w:lineRule="auto"/>
        <w:ind w:firstLineChars="200" w:firstLine="64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根据校</w:t>
      </w:r>
      <w:proofErr w:type="gramStart"/>
      <w:r w:rsidRPr="00F33112">
        <w:rPr>
          <w:rFonts w:ascii="仿宋_GB2312" w:eastAsia="仿宋_GB2312" w:hAnsi="宋体" w:cs="宋体" w:hint="eastAsia"/>
          <w:kern w:val="0"/>
          <w:sz w:val="32"/>
          <w:szCs w:val="32"/>
        </w:rPr>
        <w:t>研</w:t>
      </w:r>
      <w:proofErr w:type="gramEnd"/>
      <w:r w:rsidRPr="00F33112">
        <w:rPr>
          <w:rFonts w:ascii="仿宋_GB2312" w:eastAsia="仿宋_GB2312" w:hAnsi="宋体" w:cs="宋体" w:hint="eastAsia"/>
          <w:kern w:val="0"/>
          <w:sz w:val="32"/>
          <w:szCs w:val="32"/>
        </w:rPr>
        <w:t>字〔</w:t>
      </w:r>
      <w:r w:rsidRPr="00F33112">
        <w:rPr>
          <w:rFonts w:ascii="仿宋_GB2312" w:eastAsia="仿宋_GB2312" w:hAnsi="宋体" w:cs="宋体"/>
          <w:kern w:val="0"/>
          <w:sz w:val="32"/>
          <w:szCs w:val="32"/>
        </w:rPr>
        <w:t>20</w:t>
      </w:r>
      <w:r w:rsidRPr="00F33112">
        <w:rPr>
          <w:rFonts w:ascii="仿宋_GB2312" w:eastAsia="仿宋_GB2312" w:hAnsi="宋体" w:cs="宋体" w:hint="eastAsia"/>
          <w:kern w:val="0"/>
          <w:sz w:val="32"/>
          <w:szCs w:val="32"/>
        </w:rPr>
        <w:t>20〕11号《南昌航空大学推荐优秀应届本科毕业生免试攻读硕士学位研究生工作办法》文件精神和要求，为确保我院优秀应届本科毕业生免试攻读硕士学位研究生的工作顺利完成，结合我院的实际情况，特制定本细则，以下简称《推免工作细则》。</w:t>
      </w:r>
    </w:p>
    <w:p w:rsidR="00F33112" w:rsidRPr="00F33112" w:rsidRDefault="00F33112" w:rsidP="00F33112">
      <w:pPr>
        <w:pStyle w:val="ab"/>
        <w:widowControl/>
        <w:numPr>
          <w:ilvl w:val="0"/>
          <w:numId w:val="2"/>
        </w:numPr>
        <w:spacing w:before="100" w:beforeAutospacing="1" w:after="100" w:afterAutospacing="1" w:line="360" w:lineRule="auto"/>
        <w:ind w:firstLineChars="0"/>
        <w:jc w:val="left"/>
        <w:rPr>
          <w:rFonts w:ascii="黑体" w:eastAsia="黑体" w:hAnsi="黑体" w:cs="宋体"/>
          <w:b/>
          <w:bCs/>
          <w:kern w:val="0"/>
          <w:sz w:val="32"/>
          <w:szCs w:val="32"/>
        </w:rPr>
      </w:pPr>
      <w:r w:rsidRPr="00F33112">
        <w:rPr>
          <w:rFonts w:ascii="黑体" w:eastAsia="黑体" w:hAnsi="黑体" w:cs="宋体" w:hint="eastAsia"/>
          <w:b/>
          <w:bCs/>
          <w:kern w:val="0"/>
          <w:sz w:val="32"/>
          <w:szCs w:val="32"/>
        </w:rPr>
        <w:t>工作总则</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（一）坚持科学选拔，遵循高层次专业人才选拔规律，采用多样化的考察方式方法，确保</w:t>
      </w:r>
      <w:proofErr w:type="gramStart"/>
      <w:r w:rsidRPr="00F33112">
        <w:rPr>
          <w:rFonts w:ascii="仿宋_GB2312" w:eastAsia="仿宋_GB2312" w:hAnsi="宋体" w:cs="宋体" w:hint="eastAsia"/>
          <w:kern w:val="0"/>
          <w:sz w:val="32"/>
          <w:szCs w:val="32"/>
        </w:rPr>
        <w:t>录取推免考生</w:t>
      </w:r>
      <w:proofErr w:type="gramEnd"/>
      <w:r w:rsidRPr="00F33112">
        <w:rPr>
          <w:rFonts w:ascii="仿宋_GB2312" w:eastAsia="仿宋_GB2312" w:hAnsi="宋体" w:cs="宋体" w:hint="eastAsia"/>
          <w:kern w:val="0"/>
          <w:sz w:val="32"/>
          <w:szCs w:val="32"/>
        </w:rPr>
        <w:t>的生源质量。</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（二）坚持全面考查，突出重点，在德、智、体能全面考察基础上，突出对专业素质、实践能力以及创新精神、创新能力等方面的考查，择优录取。</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lastRenderedPageBreak/>
        <w:t>（三）</w:t>
      </w:r>
      <w:proofErr w:type="gramStart"/>
      <w:r w:rsidRPr="00F33112">
        <w:rPr>
          <w:rFonts w:ascii="仿宋_GB2312" w:eastAsia="仿宋_GB2312" w:hAnsi="宋体" w:cs="宋体" w:hint="eastAsia"/>
          <w:kern w:val="0"/>
          <w:sz w:val="32"/>
          <w:szCs w:val="32"/>
        </w:rPr>
        <w:t>推免工作</w:t>
      </w:r>
      <w:proofErr w:type="gramEnd"/>
      <w:r w:rsidRPr="00F33112">
        <w:rPr>
          <w:rFonts w:ascii="仿宋_GB2312" w:eastAsia="仿宋_GB2312" w:hAnsi="宋体" w:cs="宋体" w:hint="eastAsia"/>
          <w:kern w:val="0"/>
          <w:sz w:val="32"/>
          <w:szCs w:val="32"/>
        </w:rPr>
        <w:t>应坚持公平、公正、有效，做到政策透明、程序严谨、操作规范、结果公开、监督机制健全，切实</w:t>
      </w:r>
      <w:proofErr w:type="gramStart"/>
      <w:r w:rsidRPr="00F33112">
        <w:rPr>
          <w:rFonts w:ascii="仿宋_GB2312" w:eastAsia="仿宋_GB2312" w:hAnsi="宋体" w:cs="宋体" w:hint="eastAsia"/>
          <w:kern w:val="0"/>
          <w:sz w:val="32"/>
          <w:szCs w:val="32"/>
        </w:rPr>
        <w:t>维护推免工作</w:t>
      </w:r>
      <w:proofErr w:type="gramEnd"/>
      <w:r w:rsidRPr="00F33112">
        <w:rPr>
          <w:rFonts w:ascii="仿宋_GB2312" w:eastAsia="仿宋_GB2312" w:hAnsi="宋体" w:cs="宋体" w:hint="eastAsia"/>
          <w:kern w:val="0"/>
          <w:sz w:val="32"/>
          <w:szCs w:val="32"/>
        </w:rPr>
        <w:t>的权威性、严肃性和考生的合法权益。所有获得推荐免试资格的学生（除有特殊要求的专项计划外）可自主选择报考招生单位和专业。</w:t>
      </w:r>
    </w:p>
    <w:p w:rsidR="00F33112" w:rsidRPr="00706F36" w:rsidRDefault="00F33112" w:rsidP="00706F36">
      <w:pPr>
        <w:widowControl/>
        <w:spacing w:before="100" w:beforeAutospacing="1" w:after="210" w:line="360" w:lineRule="auto"/>
        <w:ind w:firstLine="600"/>
        <w:jc w:val="left"/>
        <w:rPr>
          <w:rFonts w:ascii="仿宋_GB2312" w:eastAsia="仿宋_GB2312" w:hAnsi="宋体" w:cs="宋体"/>
          <w:kern w:val="0"/>
          <w:sz w:val="32"/>
          <w:szCs w:val="32"/>
        </w:rPr>
      </w:pPr>
      <w:r w:rsidRPr="00706F36">
        <w:rPr>
          <w:rFonts w:ascii="仿宋_GB2312" w:eastAsia="仿宋_GB2312" w:hAnsi="宋体" w:cs="宋体" w:hint="eastAsia"/>
          <w:kern w:val="0"/>
          <w:sz w:val="32"/>
          <w:szCs w:val="32"/>
        </w:rPr>
        <w:t>（四）整个</w:t>
      </w:r>
      <w:proofErr w:type="gramStart"/>
      <w:r w:rsidRPr="00706F36">
        <w:rPr>
          <w:rFonts w:ascii="仿宋_GB2312" w:eastAsia="仿宋_GB2312" w:hAnsi="宋体" w:cs="宋体" w:hint="eastAsia"/>
          <w:kern w:val="0"/>
          <w:sz w:val="32"/>
          <w:szCs w:val="32"/>
        </w:rPr>
        <w:t>推免过程</w:t>
      </w:r>
      <w:proofErr w:type="gramEnd"/>
      <w:r w:rsidRPr="00706F36">
        <w:rPr>
          <w:rFonts w:ascii="仿宋_GB2312" w:eastAsia="仿宋_GB2312" w:hAnsi="宋体" w:cs="宋体" w:hint="eastAsia"/>
          <w:kern w:val="0"/>
          <w:sz w:val="32"/>
          <w:szCs w:val="32"/>
        </w:rPr>
        <w:t>在时间上分为推荐和接收两个互不交叉的工作阶段。推荐工作统一于每年的9月底前结束；推荐工作结束后再启动接收录取工作，并统一于每年10月底前结束。</w:t>
      </w:r>
    </w:p>
    <w:p w:rsidR="00F33112" w:rsidRPr="00F33112" w:rsidRDefault="00F33112" w:rsidP="00F33112">
      <w:pPr>
        <w:pStyle w:val="ab"/>
        <w:widowControl/>
        <w:numPr>
          <w:ilvl w:val="0"/>
          <w:numId w:val="2"/>
        </w:numPr>
        <w:spacing w:before="100" w:beforeAutospacing="1" w:after="100" w:afterAutospacing="1" w:line="360" w:lineRule="auto"/>
        <w:ind w:firstLineChars="0"/>
        <w:jc w:val="left"/>
        <w:rPr>
          <w:rFonts w:ascii="黑体" w:eastAsia="黑体" w:hAnsi="黑体" w:cs="宋体"/>
          <w:b/>
          <w:bCs/>
          <w:kern w:val="0"/>
          <w:sz w:val="32"/>
          <w:szCs w:val="32"/>
        </w:rPr>
      </w:pPr>
      <w:r w:rsidRPr="00F33112">
        <w:rPr>
          <w:rFonts w:ascii="黑体" w:eastAsia="黑体" w:hAnsi="黑体" w:cs="宋体" w:hint="eastAsia"/>
          <w:b/>
          <w:bCs/>
          <w:kern w:val="0"/>
          <w:sz w:val="32"/>
          <w:szCs w:val="32"/>
        </w:rPr>
        <w:t>组织领导</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学院成立推免生遴选工作领导小组。推免生遴选工作领导小组由院长任组长，分管研究生工作、教学工作、学生工作的院领导及硕士点负责人、</w:t>
      </w:r>
      <w:proofErr w:type="gramStart"/>
      <w:r w:rsidRPr="00F33112">
        <w:rPr>
          <w:rFonts w:ascii="仿宋_GB2312" w:eastAsia="仿宋_GB2312" w:hAnsi="宋体" w:cs="宋体" w:hint="eastAsia"/>
          <w:kern w:val="0"/>
          <w:sz w:val="32"/>
          <w:szCs w:val="32"/>
        </w:rPr>
        <w:t>系部主任</w:t>
      </w:r>
      <w:proofErr w:type="gramEnd"/>
      <w:r w:rsidRPr="00F33112">
        <w:rPr>
          <w:rFonts w:ascii="仿宋_GB2312" w:eastAsia="仿宋_GB2312" w:hAnsi="宋体" w:cs="宋体" w:hint="eastAsia"/>
          <w:kern w:val="0"/>
          <w:sz w:val="32"/>
          <w:szCs w:val="32"/>
        </w:rPr>
        <w:t>、副高及以上职称的教师代表组成，具体名单及分工如下：</w:t>
      </w:r>
    </w:p>
    <w:p w:rsidR="00F33112" w:rsidRPr="00F33112" w:rsidRDefault="00F33112" w:rsidP="00F33112">
      <w:pPr>
        <w:widowControl/>
        <w:spacing w:before="100" w:beforeAutospacing="1" w:after="210" w:line="360" w:lineRule="auto"/>
        <w:ind w:firstLineChars="200" w:firstLine="64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组</w:t>
      </w:r>
      <w:r w:rsidRPr="00F33112">
        <w:rPr>
          <w:rFonts w:ascii="仿宋_GB2312" w:eastAsia="仿宋_GB2312" w:hAnsi="宋体" w:cs="宋体" w:hint="eastAsia"/>
          <w:kern w:val="0"/>
          <w:sz w:val="32"/>
          <w:szCs w:val="32"/>
        </w:rPr>
        <w:t> </w:t>
      </w:r>
      <w:r w:rsidRPr="00F33112">
        <w:rPr>
          <w:rFonts w:ascii="仿宋_GB2312" w:eastAsia="仿宋_GB2312" w:hAnsi="宋体" w:cs="宋体" w:hint="eastAsia"/>
          <w:kern w:val="0"/>
          <w:sz w:val="32"/>
          <w:szCs w:val="32"/>
        </w:rPr>
        <w:t>长：李金恒</w:t>
      </w:r>
    </w:p>
    <w:p w:rsidR="00F33112" w:rsidRPr="00F33112" w:rsidRDefault="00F33112" w:rsidP="00F33112">
      <w:pPr>
        <w:widowControl/>
        <w:spacing w:before="100" w:beforeAutospacing="1" w:after="210" w:line="360" w:lineRule="auto"/>
        <w:ind w:firstLineChars="200" w:firstLine="64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副组长：邹建平</w:t>
      </w:r>
    </w:p>
    <w:p w:rsidR="00F33112" w:rsidRPr="00F33112" w:rsidRDefault="00F33112" w:rsidP="00F33112">
      <w:pPr>
        <w:widowControl/>
        <w:spacing w:before="100" w:beforeAutospacing="1" w:after="210" w:line="360" w:lineRule="auto"/>
        <w:ind w:leftChars="264" w:left="1834" w:hangingChars="400" w:hanging="128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成</w:t>
      </w:r>
      <w:r w:rsidRPr="00F33112">
        <w:rPr>
          <w:rFonts w:ascii="仿宋_GB2312" w:eastAsia="仿宋_GB2312" w:hAnsi="宋体" w:cs="宋体" w:hint="eastAsia"/>
          <w:kern w:val="0"/>
          <w:sz w:val="32"/>
          <w:szCs w:val="32"/>
        </w:rPr>
        <w:t> </w:t>
      </w:r>
      <w:r w:rsidRPr="00F33112">
        <w:rPr>
          <w:rFonts w:ascii="仿宋_GB2312" w:eastAsia="仿宋_GB2312" w:hAnsi="宋体" w:cs="宋体" w:hint="eastAsia"/>
          <w:kern w:val="0"/>
          <w:sz w:val="32"/>
          <w:szCs w:val="32"/>
        </w:rPr>
        <w:t>员：陈素华、黄益萍、代威力、颜流水、魏立安、涂新满、邱贤华、陈德志、李</w:t>
      </w:r>
      <w:r w:rsidRPr="00F33112">
        <w:rPr>
          <w:rFonts w:ascii="仿宋_GB2312" w:eastAsia="仿宋_GB2312" w:hAnsi="宋体" w:cs="宋体" w:hint="eastAsia"/>
          <w:kern w:val="0"/>
          <w:sz w:val="32"/>
          <w:szCs w:val="32"/>
        </w:rPr>
        <w:t> </w:t>
      </w:r>
      <w:r w:rsidRPr="00F33112">
        <w:rPr>
          <w:rFonts w:ascii="仿宋_GB2312" w:eastAsia="仿宋_GB2312" w:hAnsi="宋体" w:cs="宋体" w:hint="eastAsia"/>
          <w:kern w:val="0"/>
          <w:sz w:val="32"/>
          <w:szCs w:val="32"/>
        </w:rPr>
        <w:t>剑、邓春健、秦元成</w:t>
      </w:r>
    </w:p>
    <w:p w:rsidR="00F33112" w:rsidRPr="00F33112" w:rsidRDefault="00F33112" w:rsidP="00F33112">
      <w:pPr>
        <w:widowControl/>
        <w:spacing w:before="100" w:beforeAutospacing="1" w:after="210" w:line="360" w:lineRule="auto"/>
        <w:ind w:firstLine="555"/>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秘</w:t>
      </w:r>
      <w:r w:rsidRPr="00F33112">
        <w:rPr>
          <w:rFonts w:ascii="仿宋_GB2312" w:eastAsia="仿宋_GB2312" w:hAnsi="宋体" w:cs="宋体" w:hint="eastAsia"/>
          <w:kern w:val="0"/>
          <w:sz w:val="32"/>
          <w:szCs w:val="32"/>
        </w:rPr>
        <w:t> </w:t>
      </w:r>
      <w:r w:rsidRPr="00F33112">
        <w:rPr>
          <w:rFonts w:ascii="仿宋_GB2312" w:eastAsia="仿宋_GB2312" w:hAnsi="宋体" w:cs="宋体" w:hint="eastAsia"/>
          <w:kern w:val="0"/>
          <w:sz w:val="32"/>
          <w:szCs w:val="32"/>
        </w:rPr>
        <w:t>书：</w:t>
      </w:r>
      <w:proofErr w:type="gramStart"/>
      <w:r w:rsidRPr="00F33112">
        <w:rPr>
          <w:rFonts w:ascii="仿宋_GB2312" w:eastAsia="仿宋_GB2312" w:hAnsi="宋体" w:cs="宋体" w:hint="eastAsia"/>
          <w:kern w:val="0"/>
          <w:sz w:val="32"/>
          <w:szCs w:val="32"/>
        </w:rPr>
        <w:t>姚</w:t>
      </w:r>
      <w:proofErr w:type="gramEnd"/>
      <w:r w:rsidRPr="00F33112">
        <w:rPr>
          <w:rFonts w:ascii="仿宋_GB2312" w:eastAsia="仿宋_GB2312" w:hAnsi="宋体" w:cs="宋体" w:hint="eastAsia"/>
          <w:kern w:val="0"/>
          <w:sz w:val="32"/>
          <w:szCs w:val="32"/>
        </w:rPr>
        <w:t> </w:t>
      </w:r>
      <w:r w:rsidRPr="00F33112">
        <w:rPr>
          <w:rFonts w:ascii="仿宋_GB2312" w:eastAsia="仿宋_GB2312" w:hAnsi="宋体" w:cs="宋体" w:hint="eastAsia"/>
          <w:kern w:val="0"/>
          <w:sz w:val="32"/>
          <w:szCs w:val="32"/>
        </w:rPr>
        <w:t>勇</w:t>
      </w:r>
    </w:p>
    <w:p w:rsidR="00F33112" w:rsidRPr="00F33112" w:rsidRDefault="00F33112" w:rsidP="00F33112">
      <w:pPr>
        <w:pStyle w:val="ab"/>
        <w:widowControl/>
        <w:numPr>
          <w:ilvl w:val="0"/>
          <w:numId w:val="2"/>
        </w:numPr>
        <w:spacing w:before="100" w:beforeAutospacing="1" w:after="100" w:afterAutospacing="1" w:line="360" w:lineRule="auto"/>
        <w:ind w:firstLineChars="0"/>
        <w:jc w:val="left"/>
        <w:rPr>
          <w:rFonts w:ascii="黑体" w:eastAsia="黑体" w:hAnsi="黑体" w:cs="宋体"/>
          <w:b/>
          <w:bCs/>
          <w:kern w:val="0"/>
          <w:sz w:val="32"/>
          <w:szCs w:val="32"/>
        </w:rPr>
      </w:pPr>
      <w:r w:rsidRPr="00F33112">
        <w:rPr>
          <w:rFonts w:ascii="黑体" w:eastAsia="黑体" w:hAnsi="黑体" w:cs="宋体" w:hint="eastAsia"/>
          <w:b/>
          <w:bCs/>
          <w:kern w:val="0"/>
          <w:sz w:val="32"/>
          <w:szCs w:val="32"/>
        </w:rPr>
        <w:lastRenderedPageBreak/>
        <w:t>名额分配</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（一）推免生名额以学校当年下达给学院的实际名额为准。学院根据各专业毕业生人数所占比例将指标分配到各专业。具体指标分配方法如下：</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A=X*B/C</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A：各</w:t>
      </w:r>
      <w:proofErr w:type="gramStart"/>
      <w:r w:rsidRPr="00F33112">
        <w:rPr>
          <w:rFonts w:ascii="仿宋_GB2312" w:eastAsia="仿宋_GB2312" w:hAnsi="宋体" w:cs="宋体" w:hint="eastAsia"/>
          <w:kern w:val="0"/>
          <w:sz w:val="32"/>
          <w:szCs w:val="32"/>
        </w:rPr>
        <w:t>专业推免指标</w:t>
      </w:r>
      <w:proofErr w:type="gramEnd"/>
      <w:r w:rsidRPr="00F33112">
        <w:rPr>
          <w:rFonts w:ascii="仿宋_GB2312" w:eastAsia="仿宋_GB2312" w:hAnsi="宋体" w:cs="宋体" w:hint="eastAsia"/>
          <w:kern w:val="0"/>
          <w:sz w:val="32"/>
          <w:szCs w:val="32"/>
        </w:rPr>
        <w:t>；</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X：学校下拨到学院的当年</w:t>
      </w:r>
      <w:proofErr w:type="gramStart"/>
      <w:r w:rsidRPr="00F33112">
        <w:rPr>
          <w:rFonts w:ascii="仿宋_GB2312" w:eastAsia="仿宋_GB2312" w:hAnsi="宋体" w:cs="宋体" w:hint="eastAsia"/>
          <w:kern w:val="0"/>
          <w:sz w:val="32"/>
          <w:szCs w:val="32"/>
        </w:rPr>
        <w:t>推免实际</w:t>
      </w:r>
      <w:proofErr w:type="gramEnd"/>
      <w:r w:rsidRPr="00F33112">
        <w:rPr>
          <w:rFonts w:ascii="仿宋_GB2312" w:eastAsia="仿宋_GB2312" w:hAnsi="宋体" w:cs="宋体" w:hint="eastAsia"/>
          <w:kern w:val="0"/>
          <w:sz w:val="32"/>
          <w:szCs w:val="32"/>
        </w:rPr>
        <w:t>名额；</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B：某专业当年毕业总人数；</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 xml:space="preserve">C：学院当年毕业总人数。 </w:t>
      </w:r>
    </w:p>
    <w:p w:rsidR="00F33112" w:rsidRPr="00F33112" w:rsidRDefault="00F33112" w:rsidP="00F33112">
      <w:pPr>
        <w:widowControl/>
        <w:spacing w:before="100" w:beforeAutospacing="1" w:after="210" w:line="360" w:lineRule="auto"/>
        <w:ind w:firstLine="600"/>
        <w:jc w:val="left"/>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（二）指标分配数，则优先按照各自专业采取四舍五入的原则进行分配，在此原则上还有多余的指标则根据小数点后一位数得大小分配到所属专业，如果小数点后一位数也相同，则优先分配给学生人数多的专业。</w:t>
      </w:r>
    </w:p>
    <w:p w:rsidR="00F33112" w:rsidRPr="00F33112" w:rsidRDefault="00F33112" w:rsidP="00F33112">
      <w:pPr>
        <w:pStyle w:val="ab"/>
        <w:widowControl/>
        <w:numPr>
          <w:ilvl w:val="0"/>
          <w:numId w:val="2"/>
        </w:numPr>
        <w:spacing w:before="100" w:beforeAutospacing="1" w:after="100" w:afterAutospacing="1" w:line="360" w:lineRule="auto"/>
        <w:ind w:firstLineChars="0"/>
        <w:jc w:val="left"/>
        <w:rPr>
          <w:rFonts w:ascii="黑体" w:eastAsia="黑体" w:hAnsi="黑体" w:cs="宋体"/>
          <w:b/>
          <w:bCs/>
          <w:kern w:val="0"/>
          <w:sz w:val="32"/>
          <w:szCs w:val="32"/>
        </w:rPr>
      </w:pPr>
      <w:r w:rsidRPr="00F33112">
        <w:rPr>
          <w:rFonts w:ascii="黑体" w:eastAsia="黑体" w:hAnsi="黑体" w:cs="宋体" w:hint="eastAsia"/>
          <w:b/>
          <w:bCs/>
          <w:kern w:val="0"/>
          <w:sz w:val="32"/>
          <w:szCs w:val="32"/>
        </w:rPr>
        <w:t>推荐工作</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（一）推免生需符合的条件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1、推免生需符合的基本条件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proofErr w:type="gramStart"/>
      <w:r w:rsidRPr="00F33112">
        <w:rPr>
          <w:rFonts w:ascii="仿宋_GB2312" w:eastAsia="仿宋_GB2312" w:hAnsi="宋体" w:cs="宋体" w:hint="eastAsia"/>
          <w:kern w:val="0"/>
          <w:sz w:val="32"/>
          <w:szCs w:val="32"/>
        </w:rPr>
        <w:t>截至推免工作</w:t>
      </w:r>
      <w:proofErr w:type="gramEnd"/>
      <w:r w:rsidRPr="00F33112">
        <w:rPr>
          <w:rFonts w:ascii="仿宋_GB2312" w:eastAsia="仿宋_GB2312" w:hAnsi="宋体" w:cs="宋体" w:hint="eastAsia"/>
          <w:kern w:val="0"/>
          <w:sz w:val="32"/>
          <w:szCs w:val="32"/>
        </w:rPr>
        <w:t>当年的9月1日，遴选的推免生需符合的基本</w:t>
      </w:r>
      <w:r w:rsidRPr="00F33112">
        <w:rPr>
          <w:rFonts w:ascii="仿宋_GB2312" w:eastAsia="仿宋_GB2312" w:hAnsi="宋体" w:cs="宋体" w:hint="eastAsia"/>
          <w:kern w:val="0"/>
          <w:sz w:val="32"/>
          <w:szCs w:val="32"/>
        </w:rPr>
        <w:lastRenderedPageBreak/>
        <w:t>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（1）在校应届本科毕业生（不含专升本、第二学士学位、独立学院学生）。</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（2）具有高尚的爱国主义情操和集体主义精神，社会主义信念坚定，社会责任感强，遵纪守法，积极向上，身心健康。</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（3）勤奋学习，刻苦钻研，成绩优秀；学术研究兴趣浓厚，有较强的创新意识、创新能力和专业能力倾向。</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（4）品行表现优良，诚实守信，学风端正，无任何违法违纪受处分记录及考试作弊和剽窃他人学术成果记录。</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（5）身体状况符合国家规定的体检标准，毕业时能获得学士学位和本科毕业证书。</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2、推免生需符合的学业条件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proofErr w:type="gramStart"/>
      <w:r w:rsidRPr="00F33112">
        <w:rPr>
          <w:rFonts w:ascii="仿宋_GB2312" w:eastAsia="仿宋_GB2312" w:hAnsi="宋体" w:cs="宋体" w:hint="eastAsia"/>
          <w:kern w:val="0"/>
          <w:sz w:val="32"/>
          <w:szCs w:val="32"/>
        </w:rPr>
        <w:t>截至推免工作</w:t>
      </w:r>
      <w:proofErr w:type="gramEnd"/>
      <w:r w:rsidRPr="00F33112">
        <w:rPr>
          <w:rFonts w:ascii="仿宋_GB2312" w:eastAsia="仿宋_GB2312" w:hAnsi="宋体" w:cs="宋体" w:hint="eastAsia"/>
          <w:kern w:val="0"/>
          <w:sz w:val="32"/>
          <w:szCs w:val="32"/>
        </w:rPr>
        <w:t>当年的9月1</w:t>
      </w:r>
      <w:r>
        <w:rPr>
          <w:rFonts w:ascii="仿宋_GB2312" w:eastAsia="仿宋_GB2312" w:hAnsi="宋体" w:cs="宋体" w:hint="eastAsia"/>
          <w:kern w:val="0"/>
          <w:sz w:val="32"/>
          <w:szCs w:val="32"/>
        </w:rPr>
        <w:t>日，遴选的推免生需</w:t>
      </w:r>
      <w:r w:rsidRPr="00F33112">
        <w:rPr>
          <w:rFonts w:ascii="仿宋_GB2312" w:eastAsia="仿宋_GB2312" w:hAnsi="宋体" w:cs="宋体" w:hint="eastAsia"/>
          <w:kern w:val="0"/>
          <w:sz w:val="32"/>
          <w:szCs w:val="32"/>
        </w:rPr>
        <w:t>同时满足以下学业条件：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（1）按培养计划前3学年的必修课、专业限选课（不含任选课）无不及格科目（补考或重修已合格的视为及格）。</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（2）前2学年的思想政治理论必修课（具体包含课程依据教务处规定的课程名单）成绩的平均分在80分以上（含）。</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（3）前3学年学业考核计分在本专业排名列前30%以内。</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学业考核计分=∑（课程成绩×课程学分）/所计课程学分之</w:t>
      </w:r>
      <w:proofErr w:type="gramStart"/>
      <w:r w:rsidRPr="00F33112">
        <w:rPr>
          <w:rFonts w:ascii="仿宋_GB2312" w:eastAsia="仿宋_GB2312" w:hAnsi="宋体" w:cs="宋体" w:hint="eastAsia"/>
          <w:kern w:val="0"/>
          <w:sz w:val="32"/>
          <w:szCs w:val="32"/>
        </w:rPr>
        <w:t>和</w:t>
      </w:r>
      <w:proofErr w:type="gramEnd"/>
      <w:r w:rsidRPr="00F33112">
        <w:rPr>
          <w:rFonts w:ascii="仿宋_GB2312" w:eastAsia="仿宋_GB2312" w:hAnsi="宋体" w:cs="宋体" w:hint="eastAsia"/>
          <w:kern w:val="0"/>
          <w:sz w:val="32"/>
          <w:szCs w:val="32"/>
        </w:rPr>
        <w:t>。</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lastRenderedPageBreak/>
        <w:t>课程成绩指按培养计划前3学年的必修课、专业限选课（不含任选课）成绩，补考或重修合格的课程一律只记60分。</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（4）全国大学英语四级考试425分或以上，英语类专业通过全国高校专业英语四级或以上考试。</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（二）具备特殊专长和培养潜质的推免生申请条件</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满足遴选推免生的基本条件和学业条件，且获得以下学科竞赛全国奖项的学生可提出申请，经三名以上（含三名）本校本专业教授联名推荐，</w:t>
      </w:r>
      <w:proofErr w:type="gramStart"/>
      <w:r w:rsidRPr="00F33112">
        <w:rPr>
          <w:rFonts w:ascii="仿宋_GB2312" w:eastAsia="仿宋_GB2312" w:hAnsi="宋体" w:cs="宋体" w:hint="eastAsia"/>
          <w:kern w:val="0"/>
          <w:sz w:val="32"/>
          <w:szCs w:val="32"/>
        </w:rPr>
        <w:t>学院推免工作</w:t>
      </w:r>
      <w:proofErr w:type="gramEnd"/>
      <w:r w:rsidRPr="00F33112">
        <w:rPr>
          <w:rFonts w:ascii="仿宋_GB2312" w:eastAsia="仿宋_GB2312" w:hAnsi="宋体" w:cs="宋体" w:hint="eastAsia"/>
          <w:kern w:val="0"/>
          <w:sz w:val="32"/>
          <w:szCs w:val="32"/>
        </w:rPr>
        <w:t>小组同意，报研究生院审核，并将其前3学年学业考核计分排名、相关业绩材料和教授推荐信（教授本人签名）在全校范围公示（不得少于三天），公示无异议后，可直接报</w:t>
      </w:r>
      <w:proofErr w:type="gramStart"/>
      <w:r w:rsidRPr="00F33112">
        <w:rPr>
          <w:rFonts w:ascii="仿宋_GB2312" w:eastAsia="仿宋_GB2312" w:hAnsi="宋体" w:cs="宋体" w:hint="eastAsia"/>
          <w:kern w:val="0"/>
          <w:sz w:val="32"/>
          <w:szCs w:val="32"/>
        </w:rPr>
        <w:t>学校推免工作</w:t>
      </w:r>
      <w:proofErr w:type="gramEnd"/>
      <w:r w:rsidRPr="00F33112">
        <w:rPr>
          <w:rFonts w:ascii="仿宋_GB2312" w:eastAsia="仿宋_GB2312" w:hAnsi="宋体" w:cs="宋体" w:hint="eastAsia"/>
          <w:kern w:val="0"/>
          <w:sz w:val="32"/>
          <w:szCs w:val="32"/>
        </w:rPr>
        <w:t>领导小组审批确定其推荐资格（占该学院推免生名额）。</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1、获得由教育部、教育部高教司直接组织或主办的学科竞赛全国一等奖（排名前二）、二等奖（排名第一）。</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2、获得由教育部、教育部高教司委托举办或由教育部各学科专业教学指导委员会直接组织或主办的学科竞赛全国一等奖（排名第一）。</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以上所述的一等奖对应该赛事的最高奖项，二等奖对应该赛事的次高奖项。各类学科竞赛设置的单项奖均不在认定范围。</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（三）辅导员专项计划</w:t>
      </w:r>
      <w:bookmarkStart w:id="0" w:name="_GoBack"/>
      <w:bookmarkEnd w:id="0"/>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lastRenderedPageBreak/>
        <w:t>辅导员专项计划由校学工处</w:t>
      </w:r>
      <w:proofErr w:type="gramStart"/>
      <w:r w:rsidRPr="00F33112">
        <w:rPr>
          <w:rFonts w:ascii="仿宋_GB2312" w:eastAsia="仿宋_GB2312" w:hAnsi="宋体" w:cs="宋体" w:hint="eastAsia"/>
          <w:kern w:val="0"/>
          <w:sz w:val="32"/>
          <w:szCs w:val="32"/>
        </w:rPr>
        <w:t>根据推免工作时间</w:t>
      </w:r>
      <w:proofErr w:type="gramEnd"/>
      <w:r w:rsidRPr="00F33112">
        <w:rPr>
          <w:rFonts w:ascii="仿宋_GB2312" w:eastAsia="仿宋_GB2312" w:hAnsi="宋体" w:cs="宋体" w:hint="eastAsia"/>
          <w:kern w:val="0"/>
          <w:sz w:val="32"/>
          <w:szCs w:val="32"/>
        </w:rPr>
        <w:t>安排另行发布通知，并组织综合测试。该计划遴选的推免生除应具备本办法遴选推免生的基本条件和学业条件所述的基本条件和学业条件外，还应具备以下条件：</w:t>
      </w:r>
    </w:p>
    <w:p w:rsidR="00F33112" w:rsidRPr="00F33112" w:rsidRDefault="00F33112" w:rsidP="00F33112">
      <w:pPr>
        <w:widowControl/>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1、中共党员（含预备党员）；</w:t>
      </w:r>
    </w:p>
    <w:p w:rsidR="00F33112" w:rsidRPr="00F33112" w:rsidRDefault="00F33112" w:rsidP="00F33112">
      <w:pPr>
        <w:widowControl/>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2、具有厚实的专业背景及两委会或学生干部工作经历；</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3、热爱辅导员工作。</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（四）推免生的综合考核计分计算方法</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bookmarkStart w:id="1" w:name="_Hlk21524369"/>
      <w:r w:rsidRPr="00F33112">
        <w:rPr>
          <w:rFonts w:ascii="仿宋_GB2312" w:eastAsia="仿宋_GB2312" w:hAnsi="宋体" w:cs="宋体" w:hint="eastAsia"/>
          <w:kern w:val="0"/>
          <w:sz w:val="32"/>
          <w:szCs w:val="32"/>
        </w:rPr>
        <w:t>1、前3学年学业考核计分</w:t>
      </w:r>
      <w:bookmarkEnd w:id="1"/>
      <w:r w:rsidRPr="00F33112">
        <w:rPr>
          <w:rFonts w:ascii="仿宋_GB2312" w:eastAsia="仿宋_GB2312" w:hAnsi="宋体" w:cs="宋体" w:hint="eastAsia"/>
          <w:kern w:val="0"/>
          <w:sz w:val="32"/>
          <w:szCs w:val="32"/>
        </w:rPr>
        <w:t>A1。</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2、专业复试成绩A2（满分100分）。学院对符合条件的申请者进行专业复试。复试由学院按照《南昌航空大学推荐免试攻读硕士学位研究生复试办法》。</w:t>
      </w:r>
    </w:p>
    <w:p w:rsidR="00F33112" w:rsidRPr="00F33112" w:rsidRDefault="00F33112" w:rsidP="00F33112">
      <w:pPr>
        <w:widowControl/>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3、综合考核计分=A1*80%+A2*20%。</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（五）推荐工作程序</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1、根据学校当年相关文件精神和本办法规定，制订学校</w:t>
      </w:r>
      <w:proofErr w:type="gramStart"/>
      <w:r w:rsidRPr="00F33112">
        <w:rPr>
          <w:rFonts w:ascii="仿宋_GB2312" w:eastAsia="仿宋_GB2312" w:hAnsi="宋体" w:cs="宋体" w:hint="eastAsia"/>
          <w:kern w:val="0"/>
          <w:sz w:val="32"/>
          <w:szCs w:val="32"/>
        </w:rPr>
        <w:t>当年推免工作</w:t>
      </w:r>
      <w:proofErr w:type="gramEnd"/>
      <w:r w:rsidRPr="00F33112">
        <w:rPr>
          <w:rFonts w:ascii="仿宋_GB2312" w:eastAsia="仿宋_GB2312" w:hAnsi="宋体" w:cs="宋体" w:hint="eastAsia"/>
          <w:kern w:val="0"/>
          <w:sz w:val="32"/>
          <w:szCs w:val="32"/>
        </w:rPr>
        <w:t>具体日程安排，分配推免生名额，并召开会议</w:t>
      </w:r>
      <w:proofErr w:type="gramStart"/>
      <w:r w:rsidRPr="00F33112">
        <w:rPr>
          <w:rFonts w:ascii="仿宋_GB2312" w:eastAsia="仿宋_GB2312" w:hAnsi="宋体" w:cs="宋体" w:hint="eastAsia"/>
          <w:kern w:val="0"/>
          <w:sz w:val="32"/>
          <w:szCs w:val="32"/>
        </w:rPr>
        <w:t>布置推免工作</w:t>
      </w:r>
      <w:proofErr w:type="gramEnd"/>
      <w:r w:rsidRPr="00F33112">
        <w:rPr>
          <w:rFonts w:ascii="仿宋_GB2312" w:eastAsia="仿宋_GB2312" w:hAnsi="宋体" w:cs="宋体" w:hint="eastAsia"/>
          <w:kern w:val="0"/>
          <w:sz w:val="32"/>
          <w:szCs w:val="32"/>
        </w:rPr>
        <w:t>。</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2、学院将《推免工作细则》、推免生名额分配、计分排名、专业复试细则等相关内容通过宣传栏、学院网站以及其他形式进行公布，无异议后报研究生院备案。</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lastRenderedPageBreak/>
        <w:t>3、学生向学院提出申请，填写《南昌航空大学推荐免试攻读硕士学位研究生申请表》，并提交有关成果与奖励证明复印件等支撑材料一份。</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4、参加专业复试的人数</w:t>
      </w:r>
      <w:proofErr w:type="gramStart"/>
      <w:r w:rsidRPr="00F33112">
        <w:rPr>
          <w:rFonts w:ascii="仿宋_GB2312" w:eastAsia="仿宋_GB2312" w:hAnsi="宋体" w:cs="宋体" w:hint="eastAsia"/>
          <w:kern w:val="0"/>
          <w:sz w:val="32"/>
          <w:szCs w:val="32"/>
        </w:rPr>
        <w:t>按照推免名额</w:t>
      </w:r>
      <w:proofErr w:type="gramEnd"/>
      <w:r w:rsidRPr="00F33112">
        <w:rPr>
          <w:rFonts w:ascii="仿宋_GB2312" w:eastAsia="仿宋_GB2312" w:hAnsi="宋体" w:cs="宋体" w:hint="eastAsia"/>
          <w:kern w:val="0"/>
          <w:sz w:val="32"/>
          <w:szCs w:val="32"/>
        </w:rPr>
        <w:t>的2：1确定（先保证每个专业A1成绩排序前2名的申请者参加复试，其余再按照年级A1成绩排序参加），学院根据综合考核计分排序，按学校</w:t>
      </w:r>
      <w:proofErr w:type="gramStart"/>
      <w:r w:rsidRPr="00F33112">
        <w:rPr>
          <w:rFonts w:ascii="仿宋_GB2312" w:eastAsia="仿宋_GB2312" w:hAnsi="宋体" w:cs="宋体" w:hint="eastAsia"/>
          <w:kern w:val="0"/>
          <w:sz w:val="32"/>
          <w:szCs w:val="32"/>
        </w:rPr>
        <w:t>下达推免名额</w:t>
      </w:r>
      <w:proofErr w:type="gramEnd"/>
      <w:r w:rsidRPr="00F33112">
        <w:rPr>
          <w:rFonts w:ascii="仿宋_GB2312" w:eastAsia="仿宋_GB2312" w:hAnsi="宋体" w:cs="宋体" w:hint="eastAsia"/>
          <w:kern w:val="0"/>
          <w:sz w:val="32"/>
          <w:szCs w:val="32"/>
        </w:rPr>
        <w:t>的1.5：1初步确定推荐候选人名单，并通过宣传栏、学院网站以及其他形式进行公示（不得少于三天）。</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5、辅导员专项计划的推荐候选人由学工</w:t>
      </w:r>
      <w:proofErr w:type="gramStart"/>
      <w:r w:rsidRPr="00F33112">
        <w:rPr>
          <w:rFonts w:ascii="仿宋_GB2312" w:eastAsia="仿宋_GB2312" w:hAnsi="宋体" w:cs="宋体" w:hint="eastAsia"/>
          <w:kern w:val="0"/>
          <w:sz w:val="32"/>
          <w:szCs w:val="32"/>
        </w:rPr>
        <w:t>处确定</w:t>
      </w:r>
      <w:proofErr w:type="gramEnd"/>
      <w:r w:rsidRPr="00F33112">
        <w:rPr>
          <w:rFonts w:ascii="仿宋_GB2312" w:eastAsia="仿宋_GB2312" w:hAnsi="宋体" w:cs="宋体" w:hint="eastAsia"/>
          <w:kern w:val="0"/>
          <w:sz w:val="32"/>
          <w:szCs w:val="32"/>
        </w:rPr>
        <w:t>并公示后，将相关材料报研究生院备案。</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6、学院将初步确定的推荐候选人名单（含候补名单及其排序）报研究生院，研究生院对各学院报送的推荐候选人名单和相关材料进行汇总审核后，提交学校推免生遴选工作领导小组审议通过，并在全校范围内进行公示，公示无异议后，公布获得</w:t>
      </w:r>
      <w:proofErr w:type="gramStart"/>
      <w:r w:rsidRPr="00F33112">
        <w:rPr>
          <w:rFonts w:ascii="仿宋_GB2312" w:eastAsia="仿宋_GB2312" w:hAnsi="宋体" w:cs="宋体" w:hint="eastAsia"/>
          <w:kern w:val="0"/>
          <w:sz w:val="32"/>
          <w:szCs w:val="32"/>
        </w:rPr>
        <w:t>本年度推免资格</w:t>
      </w:r>
      <w:proofErr w:type="gramEnd"/>
      <w:r w:rsidRPr="00F33112">
        <w:rPr>
          <w:rFonts w:ascii="仿宋_GB2312" w:eastAsia="仿宋_GB2312" w:hAnsi="宋体" w:cs="宋体" w:hint="eastAsia"/>
          <w:kern w:val="0"/>
          <w:sz w:val="32"/>
          <w:szCs w:val="32"/>
        </w:rPr>
        <w:t>学生名单及排名（如有自动</w:t>
      </w:r>
      <w:proofErr w:type="gramStart"/>
      <w:r w:rsidRPr="00F33112">
        <w:rPr>
          <w:rFonts w:ascii="仿宋_GB2312" w:eastAsia="仿宋_GB2312" w:hAnsi="宋体" w:cs="宋体" w:hint="eastAsia"/>
          <w:kern w:val="0"/>
          <w:sz w:val="32"/>
          <w:szCs w:val="32"/>
        </w:rPr>
        <w:t>放弃推免资格</w:t>
      </w:r>
      <w:proofErr w:type="gramEnd"/>
      <w:r w:rsidRPr="00F33112">
        <w:rPr>
          <w:rFonts w:ascii="仿宋_GB2312" w:eastAsia="仿宋_GB2312" w:hAnsi="宋体" w:cs="宋体" w:hint="eastAsia"/>
          <w:kern w:val="0"/>
          <w:sz w:val="32"/>
          <w:szCs w:val="32"/>
        </w:rPr>
        <w:t>的情形，则由该名额所相应专业的候补名单顺序依次递补）。</w:t>
      </w:r>
    </w:p>
    <w:p w:rsidR="00F33112" w:rsidRPr="00F33112" w:rsidRDefault="00F33112" w:rsidP="00F33112">
      <w:pPr>
        <w:widowControl/>
        <w:spacing w:before="100" w:beforeAutospacing="1" w:after="210" w:line="360" w:lineRule="auto"/>
        <w:ind w:firstLine="600"/>
        <w:jc w:val="left"/>
        <w:rPr>
          <w:rFonts w:ascii="黑体" w:eastAsia="黑体" w:hAnsi="Arial" w:cs="Arial"/>
          <w:b/>
          <w:sz w:val="32"/>
          <w:szCs w:val="32"/>
        </w:rPr>
      </w:pPr>
      <w:r w:rsidRPr="00F33112">
        <w:rPr>
          <w:rFonts w:ascii="黑体" w:eastAsia="黑体" w:hAnsi="Arial" w:cs="Arial" w:hint="eastAsia"/>
          <w:b/>
          <w:sz w:val="32"/>
          <w:szCs w:val="32"/>
        </w:rPr>
        <w:t>五、</w:t>
      </w:r>
      <w:r w:rsidRPr="00F33112">
        <w:rPr>
          <w:rFonts w:ascii="黑体" w:eastAsia="黑体" w:hAnsi="Arial" w:cs="Arial" w:hint="eastAsia"/>
          <w:b/>
          <w:sz w:val="32"/>
          <w:szCs w:val="32"/>
        </w:rPr>
        <w:t>复试办法及评分标准</w:t>
      </w:r>
    </w:p>
    <w:p w:rsidR="00F33112" w:rsidRPr="00F33112" w:rsidRDefault="00F33112" w:rsidP="00F33112">
      <w:pPr>
        <w:adjustRightInd w:val="0"/>
        <w:snapToGrid w:val="0"/>
        <w:spacing w:beforeLines="50" w:before="156" w:afterLines="50" w:after="156"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（一）复试具体时间安排另通知。</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（二）组织管理：</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1．参加复试的考生为在“推免服务系统中”接收我校复试</w:t>
      </w:r>
      <w:r w:rsidRPr="00F33112">
        <w:rPr>
          <w:rFonts w:ascii="仿宋_GB2312" w:eastAsia="仿宋_GB2312" w:hAnsi="宋体" w:cs="宋体" w:hint="eastAsia"/>
          <w:kern w:val="0"/>
          <w:sz w:val="32"/>
          <w:szCs w:val="32"/>
        </w:rPr>
        <w:lastRenderedPageBreak/>
        <w:t>通知的推免生。</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2．参加复试学生复试时需携带本人身份证原件和学生证原件，用于核查身份。</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w:t>
      </w:r>
      <w:proofErr w:type="gramStart"/>
      <w:r w:rsidRPr="00F33112">
        <w:rPr>
          <w:rFonts w:ascii="仿宋_GB2312" w:eastAsia="仿宋_GB2312" w:hAnsi="宋体" w:cs="宋体" w:hint="eastAsia"/>
          <w:kern w:val="0"/>
          <w:sz w:val="32"/>
          <w:szCs w:val="32"/>
        </w:rPr>
        <w:t>由推免生</w:t>
      </w:r>
      <w:proofErr w:type="gramEnd"/>
      <w:r w:rsidRPr="00F33112">
        <w:rPr>
          <w:rFonts w:ascii="仿宋_GB2312" w:eastAsia="仿宋_GB2312" w:hAnsi="宋体" w:cs="宋体" w:hint="eastAsia"/>
          <w:kern w:val="0"/>
          <w:sz w:val="32"/>
          <w:szCs w:val="32"/>
        </w:rPr>
        <w:t>遴选工作领导小组成员推荐成立面试小组，负责外语水平和专业能力面试工作。</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4.面试小组设组长1人，主持专业面试工作。</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5.学院党委书记、纪检委员负责面试工作的监督与巡查。</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(三) 复试内容</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复试小组综合考查考生的外语听力与口语水平、专业与综合能力素质。(1)外语听力与口语水平：重点考查考生运用外语知识与技能进行听说交流的能力，主要测试考生的外语口语水平、听力水平；（2）专业素质和能力：a、大学阶段学习情况及成绩；b、全面考核考生对本学科理论知识和应用技能掌握程度，运用所学理论发现、分析和解决问题的能力，对本学科发展动态的了解以及在本专业领域发展的潜力；c、本学科前沿问题的了解；（3）综合素质和能力：a、思想政治素质和道德品质等；b、事业心、责任感、纪律性（遵纪守法）、协作精神和心理健康情况；c、人文素养、心理素质；d、举止、表达和礼仪等。</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(四) 复试规则</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 复试时设立</w:t>
      </w:r>
      <w:proofErr w:type="gramStart"/>
      <w:r w:rsidRPr="00F33112">
        <w:rPr>
          <w:rFonts w:ascii="仿宋_GB2312" w:eastAsia="仿宋_GB2312" w:hAnsi="宋体" w:cs="宋体" w:hint="eastAsia"/>
          <w:kern w:val="0"/>
          <w:sz w:val="32"/>
          <w:szCs w:val="32"/>
        </w:rPr>
        <w:t>复试室</w:t>
      </w:r>
      <w:proofErr w:type="gramEnd"/>
      <w:r w:rsidRPr="00F33112">
        <w:rPr>
          <w:rFonts w:ascii="仿宋_GB2312" w:eastAsia="仿宋_GB2312" w:hAnsi="宋体" w:cs="宋体" w:hint="eastAsia"/>
          <w:kern w:val="0"/>
          <w:sz w:val="32"/>
          <w:szCs w:val="32"/>
        </w:rPr>
        <w:t>和休息室。</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2.考生应在规定时间到达面试室，遵守面试纪律，听从工作</w:t>
      </w:r>
      <w:r w:rsidRPr="00F33112">
        <w:rPr>
          <w:rFonts w:ascii="仿宋_GB2312" w:eastAsia="仿宋_GB2312" w:hAnsi="宋体" w:cs="宋体" w:hint="eastAsia"/>
          <w:kern w:val="0"/>
          <w:sz w:val="32"/>
          <w:szCs w:val="32"/>
        </w:rPr>
        <w:lastRenderedPageBreak/>
        <w:t>人员安排；复试时，考生不得携带与面试有关的资料，不得带走面试试题；面试结束后，不得在面试</w:t>
      </w:r>
      <w:proofErr w:type="gramStart"/>
      <w:r w:rsidRPr="00F33112">
        <w:rPr>
          <w:rFonts w:ascii="仿宋_GB2312" w:eastAsia="仿宋_GB2312" w:hAnsi="宋体" w:cs="宋体" w:hint="eastAsia"/>
          <w:kern w:val="0"/>
          <w:sz w:val="32"/>
          <w:szCs w:val="32"/>
        </w:rPr>
        <w:t>室附近</w:t>
      </w:r>
      <w:proofErr w:type="gramEnd"/>
      <w:r w:rsidRPr="00F33112">
        <w:rPr>
          <w:rFonts w:ascii="仿宋_GB2312" w:eastAsia="仿宋_GB2312" w:hAnsi="宋体" w:cs="宋体" w:hint="eastAsia"/>
          <w:kern w:val="0"/>
          <w:sz w:val="32"/>
          <w:szCs w:val="32"/>
        </w:rPr>
        <w:t>逗留议论。</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3.每一名考生的复试时间一般为20分钟。</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(五)面试程序</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1．根据研究生院提供的分组名单，考生复试前10分钟抽签确定面试顺序。考生按抽取的顺序进入面试考场，下一位考生于上一位考生进入复试考场15分钟左右后可在复试考场外等候，其余考生在复试休息室等候。</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3.考生进入复试考场后，向复试老师出示身份证(或考生证)；核查通过后考生抽选面试试题，然后交给复试老师，由复试老师宣读面试题目，考生在规定的时间内及时口答。</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4.第一部分为外语听力与口语水平测试。复试老师宣读完必答外语题目后，考生可思考1-2分钟再口答；考生口答完后，再由复试小组老师随机提问。测试时间一般为5-10分钟。</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5.第二部分为综合情况复试。复试老师宣读完必答专业题目后，考生可思考2-3分钟再口答；考生口答完后，再由复试小组老师随机提问。测试时间一般为10-15分钟。</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6.考生离开复试考场。</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(六)复试成绩评定</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1.复试成绩满分100分，外语听力与口语水平、专业与综合能力素质分别为30分、70分。</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lastRenderedPageBreak/>
        <w:t>2.复试小组按确定的考评要点进行评分。</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3.复试</w:t>
      </w:r>
      <w:r w:rsidRPr="00F33112">
        <w:rPr>
          <w:rFonts w:ascii="仿宋_GB2312" w:eastAsia="仿宋_GB2312" w:hAnsi="宋体" w:cs="宋体"/>
          <w:kern w:val="0"/>
          <w:sz w:val="32"/>
          <w:szCs w:val="32"/>
        </w:rPr>
        <w:t>小组成员要对每位</w:t>
      </w:r>
      <w:r w:rsidRPr="00F33112">
        <w:rPr>
          <w:rFonts w:ascii="仿宋_GB2312" w:eastAsia="仿宋_GB2312" w:hAnsi="宋体" w:cs="宋体" w:hint="eastAsia"/>
          <w:kern w:val="0"/>
          <w:sz w:val="32"/>
          <w:szCs w:val="32"/>
        </w:rPr>
        <w:t>复试</w:t>
      </w:r>
      <w:r w:rsidRPr="00F33112">
        <w:rPr>
          <w:rFonts w:ascii="仿宋_GB2312" w:eastAsia="仿宋_GB2312" w:hAnsi="宋体" w:cs="宋体"/>
          <w:kern w:val="0"/>
          <w:sz w:val="32"/>
          <w:szCs w:val="32"/>
        </w:rPr>
        <w:t>的学生给出相应的分数并汇总，签字后及时交给</w:t>
      </w:r>
      <w:r w:rsidRPr="00F33112">
        <w:rPr>
          <w:rFonts w:ascii="仿宋_GB2312" w:eastAsia="仿宋_GB2312" w:hAnsi="宋体" w:cs="宋体" w:hint="eastAsia"/>
          <w:kern w:val="0"/>
          <w:sz w:val="32"/>
          <w:szCs w:val="32"/>
        </w:rPr>
        <w:t>复试</w:t>
      </w:r>
      <w:r w:rsidRPr="00F33112">
        <w:rPr>
          <w:rFonts w:ascii="仿宋_GB2312" w:eastAsia="仿宋_GB2312" w:hAnsi="宋体" w:cs="宋体"/>
          <w:kern w:val="0"/>
          <w:sz w:val="32"/>
          <w:szCs w:val="32"/>
        </w:rPr>
        <w:t>统分工作人员，统分人员要及时汇总各位专家所给的分数，然后计算出其平均值，作为</w:t>
      </w:r>
      <w:r w:rsidRPr="00F33112">
        <w:rPr>
          <w:rFonts w:ascii="仿宋_GB2312" w:eastAsia="仿宋_GB2312" w:hAnsi="宋体" w:cs="宋体" w:hint="eastAsia"/>
          <w:kern w:val="0"/>
          <w:sz w:val="32"/>
          <w:szCs w:val="32"/>
        </w:rPr>
        <w:t>复</w:t>
      </w:r>
      <w:r w:rsidRPr="00F33112">
        <w:rPr>
          <w:rFonts w:ascii="仿宋_GB2312" w:eastAsia="仿宋_GB2312" w:hAnsi="宋体" w:cs="宋体"/>
          <w:kern w:val="0"/>
          <w:sz w:val="32"/>
          <w:szCs w:val="32"/>
        </w:rPr>
        <w:t>试最终成绩交与</w:t>
      </w:r>
      <w:r w:rsidRPr="00F33112">
        <w:rPr>
          <w:rFonts w:ascii="仿宋_GB2312" w:eastAsia="仿宋_GB2312" w:hAnsi="宋体" w:cs="宋体" w:hint="eastAsia"/>
          <w:kern w:val="0"/>
          <w:sz w:val="32"/>
          <w:szCs w:val="32"/>
        </w:rPr>
        <w:t>复</w:t>
      </w:r>
      <w:r w:rsidRPr="00F33112">
        <w:rPr>
          <w:rFonts w:ascii="仿宋_GB2312" w:eastAsia="仿宋_GB2312" w:hAnsi="宋体" w:cs="宋体"/>
          <w:kern w:val="0"/>
          <w:sz w:val="32"/>
          <w:szCs w:val="32"/>
        </w:rPr>
        <w:t>试秘书。</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kern w:val="0"/>
          <w:sz w:val="32"/>
          <w:szCs w:val="32"/>
        </w:rPr>
        <w:t>（</w:t>
      </w:r>
      <w:r w:rsidRPr="00F33112">
        <w:rPr>
          <w:rFonts w:ascii="仿宋_GB2312" w:eastAsia="仿宋_GB2312" w:hAnsi="宋体" w:cs="宋体" w:hint="eastAsia"/>
          <w:kern w:val="0"/>
          <w:sz w:val="32"/>
          <w:szCs w:val="32"/>
        </w:rPr>
        <w:t>1</w:t>
      </w:r>
      <w:r w:rsidRPr="00F33112">
        <w:rPr>
          <w:rFonts w:ascii="仿宋_GB2312" w:eastAsia="仿宋_GB2312" w:hAnsi="宋体" w:cs="宋体"/>
          <w:kern w:val="0"/>
          <w:sz w:val="32"/>
          <w:szCs w:val="32"/>
        </w:rPr>
        <w:t>）</w:t>
      </w:r>
      <w:r w:rsidRPr="00F33112">
        <w:rPr>
          <w:rFonts w:ascii="仿宋_GB2312" w:eastAsia="仿宋_GB2312" w:hAnsi="宋体" w:cs="宋体" w:hint="eastAsia"/>
          <w:kern w:val="0"/>
          <w:sz w:val="32"/>
          <w:szCs w:val="32"/>
        </w:rPr>
        <w:t>复试小组</w:t>
      </w:r>
      <w:r w:rsidRPr="00F33112">
        <w:rPr>
          <w:rFonts w:ascii="仿宋_GB2312" w:eastAsia="仿宋_GB2312" w:hAnsi="宋体" w:cs="宋体"/>
          <w:kern w:val="0"/>
          <w:sz w:val="32"/>
          <w:szCs w:val="32"/>
        </w:rPr>
        <w:t>秘书负责详细记录专家提问及考生回答情况</w:t>
      </w:r>
      <w:r w:rsidRPr="00F33112">
        <w:rPr>
          <w:rFonts w:ascii="仿宋_GB2312" w:eastAsia="仿宋_GB2312" w:hAnsi="宋体" w:cs="宋体" w:hint="eastAsia"/>
          <w:kern w:val="0"/>
          <w:sz w:val="32"/>
          <w:szCs w:val="32"/>
        </w:rPr>
        <w:t>，并对学生复试成绩进行排名</w:t>
      </w:r>
      <w:r w:rsidRPr="00F33112">
        <w:rPr>
          <w:rFonts w:ascii="仿宋_GB2312" w:eastAsia="仿宋_GB2312" w:hAnsi="宋体" w:cs="宋体"/>
          <w:kern w:val="0"/>
          <w:sz w:val="32"/>
          <w:szCs w:val="32"/>
        </w:rPr>
        <w:t>。</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（2）复试小组应对每位考生写出考察评定意见，并</w:t>
      </w:r>
      <w:r w:rsidRPr="00F33112">
        <w:rPr>
          <w:rFonts w:ascii="仿宋_GB2312" w:eastAsia="仿宋_GB2312" w:hAnsi="宋体" w:cs="宋体"/>
          <w:kern w:val="0"/>
          <w:sz w:val="32"/>
          <w:szCs w:val="32"/>
        </w:rPr>
        <w:t>将</w:t>
      </w:r>
      <w:r w:rsidRPr="00F33112">
        <w:rPr>
          <w:rFonts w:ascii="仿宋_GB2312" w:eastAsia="仿宋_GB2312" w:hAnsi="宋体" w:cs="宋体" w:hint="eastAsia"/>
          <w:kern w:val="0"/>
          <w:sz w:val="32"/>
          <w:szCs w:val="32"/>
        </w:rPr>
        <w:t>复</w:t>
      </w:r>
      <w:r w:rsidRPr="00F33112">
        <w:rPr>
          <w:rFonts w:ascii="仿宋_GB2312" w:eastAsia="仿宋_GB2312" w:hAnsi="宋体" w:cs="宋体"/>
          <w:kern w:val="0"/>
          <w:sz w:val="32"/>
          <w:szCs w:val="32"/>
        </w:rPr>
        <w:t>试成绩、</w:t>
      </w:r>
      <w:r w:rsidRPr="00F33112">
        <w:rPr>
          <w:rFonts w:ascii="仿宋_GB2312" w:eastAsia="仿宋_GB2312" w:hAnsi="宋体" w:cs="宋体" w:hint="eastAsia"/>
          <w:kern w:val="0"/>
          <w:sz w:val="32"/>
          <w:szCs w:val="32"/>
        </w:rPr>
        <w:t>考察评定意见、复</w:t>
      </w:r>
      <w:r w:rsidRPr="00F33112">
        <w:rPr>
          <w:rFonts w:ascii="仿宋_GB2312" w:eastAsia="仿宋_GB2312" w:hAnsi="宋体" w:cs="宋体"/>
          <w:kern w:val="0"/>
          <w:sz w:val="32"/>
          <w:szCs w:val="32"/>
        </w:rPr>
        <w:t>试原始记录等材料汇总</w:t>
      </w:r>
      <w:r w:rsidRPr="00F33112">
        <w:rPr>
          <w:rFonts w:ascii="仿宋_GB2312" w:eastAsia="仿宋_GB2312" w:hAnsi="宋体" w:cs="宋体" w:hint="eastAsia"/>
          <w:kern w:val="0"/>
          <w:sz w:val="32"/>
          <w:szCs w:val="32"/>
        </w:rPr>
        <w:t>报学院“推免生遴选工作”领导小组，并可随时接收监督检查。</w:t>
      </w:r>
    </w:p>
    <w:p w:rsidR="00F33112" w:rsidRPr="00F33112" w:rsidRDefault="00F33112" w:rsidP="00F33112">
      <w:pPr>
        <w:adjustRightInd w:val="0"/>
        <w:snapToGrid w:val="0"/>
        <w:spacing w:line="360" w:lineRule="auto"/>
        <w:ind w:firstLineChars="200" w:firstLine="640"/>
        <w:rPr>
          <w:rFonts w:ascii="仿宋_GB2312" w:eastAsia="仿宋_GB2312" w:hAnsi="宋体" w:cs="宋体"/>
          <w:kern w:val="0"/>
          <w:sz w:val="32"/>
          <w:szCs w:val="32"/>
        </w:rPr>
      </w:pPr>
      <w:r w:rsidRPr="00F33112">
        <w:rPr>
          <w:rFonts w:ascii="仿宋_GB2312" w:eastAsia="仿宋_GB2312" w:hAnsi="宋体" w:cs="宋体" w:hint="eastAsia"/>
          <w:kern w:val="0"/>
          <w:sz w:val="32"/>
          <w:szCs w:val="32"/>
        </w:rPr>
        <w:t>4.本校推免生报考本校的,接收阶段复试成绩按其A2成绩认定，无需再次复试。</w:t>
      </w:r>
    </w:p>
    <w:p w:rsidR="00AB1F95" w:rsidRPr="00F33112" w:rsidRDefault="00F33112" w:rsidP="00F33112">
      <w:pPr>
        <w:widowControl/>
        <w:spacing w:before="100" w:beforeAutospacing="1" w:after="210" w:line="360" w:lineRule="auto"/>
        <w:ind w:firstLine="600"/>
        <w:jc w:val="left"/>
        <w:rPr>
          <w:rFonts w:ascii="仿宋_GB2312" w:eastAsia="仿宋_GB2312" w:hAnsi="宋体"/>
          <w:b/>
          <w:sz w:val="32"/>
          <w:szCs w:val="32"/>
        </w:rPr>
      </w:pPr>
      <w:r w:rsidRPr="00F33112">
        <w:rPr>
          <w:rFonts w:ascii="黑体" w:eastAsia="黑体" w:hAnsi="Arial" w:cs="Arial" w:hint="eastAsia"/>
          <w:b/>
          <w:sz w:val="32"/>
          <w:szCs w:val="32"/>
        </w:rPr>
        <w:t>六</w:t>
      </w:r>
      <w:r w:rsidR="00706F36" w:rsidRPr="00F33112">
        <w:rPr>
          <w:rFonts w:ascii="黑体" w:eastAsia="黑体" w:hAnsi="Arial" w:cs="Arial" w:hint="eastAsia"/>
          <w:b/>
          <w:sz w:val="32"/>
          <w:szCs w:val="32"/>
        </w:rPr>
        <w:t>、本细则自公布之日起</w:t>
      </w:r>
      <w:r w:rsidRPr="00F33112">
        <w:rPr>
          <w:rFonts w:ascii="黑体" w:eastAsia="黑体" w:hAnsi="Arial" w:cs="Arial" w:hint="eastAsia"/>
          <w:b/>
          <w:sz w:val="32"/>
          <w:szCs w:val="32"/>
        </w:rPr>
        <w:t>实施</w:t>
      </w:r>
      <w:r w:rsidR="00706F36" w:rsidRPr="00F33112">
        <w:rPr>
          <w:rFonts w:ascii="黑体" w:eastAsia="黑体" w:hAnsi="Arial" w:cs="Arial" w:hint="eastAsia"/>
          <w:b/>
          <w:sz w:val="32"/>
          <w:szCs w:val="32"/>
        </w:rPr>
        <w:t>，由环境与化学工程学院负责解释。</w:t>
      </w:r>
    </w:p>
    <w:p w:rsidR="00AB1F95" w:rsidRDefault="00706F36">
      <w:pPr>
        <w:ind w:firstLineChars="1855" w:firstLine="5936"/>
        <w:rPr>
          <w:rFonts w:ascii="仿宋_GB2312" w:eastAsia="仿宋_GB2312"/>
          <w:sz w:val="32"/>
          <w:szCs w:val="32"/>
        </w:rPr>
      </w:pPr>
      <w:r>
        <w:rPr>
          <w:rFonts w:ascii="仿宋_GB2312" w:eastAsia="仿宋_GB2312" w:hint="eastAsia"/>
          <w:sz w:val="32"/>
          <w:szCs w:val="32"/>
        </w:rPr>
        <w:t>环</w:t>
      </w:r>
      <w:r>
        <w:rPr>
          <w:rFonts w:ascii="仿宋_GB2312" w:eastAsia="仿宋_GB2312" w:hint="eastAsia"/>
          <w:sz w:val="32"/>
          <w:szCs w:val="32"/>
        </w:rPr>
        <w:t>境与化学工程学院</w:t>
      </w:r>
    </w:p>
    <w:p w:rsidR="00AB1F95" w:rsidRDefault="00706F36">
      <w:pPr>
        <w:ind w:firstLineChars="1900" w:firstLine="608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w:t>
      </w:r>
      <w:r w:rsidR="00F33112">
        <w:rPr>
          <w:rFonts w:ascii="仿宋_GB2312" w:eastAsia="仿宋_GB2312" w:hint="eastAsia"/>
          <w:sz w:val="32"/>
          <w:szCs w:val="32"/>
        </w:rPr>
        <w:t>7</w:t>
      </w:r>
      <w:r>
        <w:rPr>
          <w:rFonts w:ascii="仿宋_GB2312" w:eastAsia="仿宋_GB2312" w:hint="eastAsia"/>
          <w:sz w:val="32"/>
          <w:szCs w:val="32"/>
        </w:rPr>
        <w:t>月</w:t>
      </w:r>
      <w:r w:rsidR="00F33112">
        <w:rPr>
          <w:rFonts w:ascii="仿宋_GB2312" w:eastAsia="仿宋_GB2312" w:hint="eastAsia"/>
          <w:sz w:val="32"/>
          <w:szCs w:val="32"/>
        </w:rPr>
        <w:t>10</w:t>
      </w:r>
      <w:r>
        <w:rPr>
          <w:rFonts w:ascii="仿宋_GB2312" w:eastAsia="仿宋_GB2312" w:hint="eastAsia"/>
          <w:sz w:val="32"/>
          <w:szCs w:val="32"/>
        </w:rPr>
        <w:t>日</w:t>
      </w:r>
    </w:p>
    <w:p w:rsidR="00AB1F95" w:rsidRDefault="00AB1F95">
      <w:pPr>
        <w:ind w:firstLineChars="1900" w:firstLine="6080"/>
        <w:rPr>
          <w:rFonts w:ascii="仿宋_GB2312" w:eastAsia="仿宋_GB2312" w:hint="eastAsia"/>
          <w:sz w:val="32"/>
          <w:szCs w:val="32"/>
        </w:rPr>
      </w:pPr>
    </w:p>
    <w:p w:rsidR="00F33112" w:rsidRDefault="00F33112">
      <w:pPr>
        <w:ind w:firstLineChars="1900" w:firstLine="6080"/>
        <w:rPr>
          <w:rFonts w:ascii="仿宋_GB2312" w:eastAsia="仿宋_GB2312"/>
          <w:sz w:val="32"/>
          <w:szCs w:val="32"/>
        </w:rPr>
      </w:pPr>
    </w:p>
    <w:p w:rsidR="00AB1F95" w:rsidRDefault="00AB1F95">
      <w:pPr>
        <w:ind w:firstLineChars="1900" w:firstLine="6080"/>
        <w:rPr>
          <w:rFonts w:ascii="仿宋_GB2312" w:eastAsia="仿宋_GB2312"/>
          <w:sz w:val="32"/>
          <w:szCs w:val="32"/>
        </w:rPr>
      </w:pPr>
    </w:p>
    <w:p w:rsidR="00AB1F95" w:rsidRDefault="00706F36">
      <w:pPr>
        <w:snapToGrid w:val="0"/>
        <w:spacing w:line="560" w:lineRule="exact"/>
        <w:rPr>
          <w:rFonts w:ascii="仿宋_GB2312" w:eastAsia="仿宋_GB2312" w:hAnsi="宋体"/>
          <w:sz w:val="28"/>
          <w:szCs w:val="28"/>
        </w:rPr>
      </w:pPr>
      <w:r>
        <w:rPr>
          <w:rFonts w:ascii="仿宋_GB2312" w:eastAsia="仿宋_GB2312" w:hAnsi="宋体"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25pt;height:0pt;width:442.2pt;z-index:251658240;mso-width-relative:page;mso-height-relative:page;" filled="f" stroked="t" coordsize="21600,21600" o:gfxdata="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0/rvHVAAAABAEAAA8AAAAAAAAAAQAgAAAAIgAAAGRycy9k&#10;b3ducmV2LnhtbFBLAQIUABQAAAAIAIdO4kA6RGhJzAEAAI4DAAAOAAAAAAAAAAEAIAAAACQBAABk&#10;cnMvZTJvRG9jLnhtbFBLBQYAAAAABgAGAFkBAABiBQAAAAA=&#10;">
                <v:fill on="f" focussize="0,0"/>
                <v:stroke weight="1.3pt" color="#000000" joinstyle="round"/>
                <v:imagedata o:title=""/>
                <o:lock v:ext="edit" aspectratio="f"/>
              </v:line>
            </w:pict>
          </mc:Fallback>
        </mc:AlternateContent>
      </w:r>
      <w:r>
        <w:rPr>
          <w:rFonts w:ascii="仿宋_GB2312" w:eastAsia="仿宋_GB2312" w:hAnsi="宋体"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0pt;margin-top:31.4pt;height:0pt;width:442.2pt;z-index:251659264;mso-width-relative:page;mso-height-relative:page;" filled="f" stroked="t" coordsize="21600,21600" o:gfxdata="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r4YUtYAAAAGAQAADwAAAAAAAAABACAAAAAiAAAAZHJz&#10;L2Rvd25yZXYueG1sUEsBAhQAFAAAAAgAh07iQAjalXfNAQAAjgMAAA4AAAAAAAAAAQAgAAAAJQEA&#10;AGRycy9lMm9Eb2MueG1sUEsFBgAAAAAGAAYAWQEAAGQFAAAAAA==&#10;">
                <v:fill on="f" focussize="0,0"/>
                <v:stroke weight="1.3pt" color="#000000" joinstyle="round"/>
                <v:imagedata o:title=""/>
                <o:lock v:ext="edit" aspectratio="f"/>
              </v:line>
            </w:pict>
          </mc:Fallback>
        </mc:AlternateContent>
      </w:r>
      <w:r>
        <w:rPr>
          <w:rFonts w:ascii="仿宋_GB2312" w:eastAsia="仿宋_GB2312" w:hAnsi="宋体" w:hint="eastAsia"/>
          <w:sz w:val="28"/>
          <w:szCs w:val="28"/>
        </w:rPr>
        <w:t>南昌航空大学环化学院</w:t>
      </w:r>
      <w:r>
        <w:rPr>
          <w:rFonts w:ascii="仿宋_GB2312" w:eastAsia="仿宋_GB2312" w:hAnsi="宋体" w:hint="eastAsia"/>
          <w:sz w:val="28"/>
          <w:szCs w:val="28"/>
        </w:rPr>
        <w:t>综合</w:t>
      </w:r>
      <w:r>
        <w:rPr>
          <w:rFonts w:ascii="仿宋_GB2312" w:eastAsia="仿宋_GB2312" w:hAnsi="宋体" w:hint="eastAsia"/>
          <w:sz w:val="28"/>
          <w:szCs w:val="28"/>
        </w:rPr>
        <w:t>办公室</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20</w:t>
      </w:r>
      <w:r>
        <w:rPr>
          <w:rFonts w:ascii="仿宋_GB2312" w:eastAsia="仿宋_GB2312" w:hAnsi="宋体" w:hint="eastAsia"/>
          <w:sz w:val="28"/>
          <w:szCs w:val="28"/>
        </w:rPr>
        <w:t>20</w:t>
      </w:r>
      <w:r>
        <w:rPr>
          <w:rFonts w:ascii="仿宋_GB2312" w:eastAsia="仿宋_GB2312" w:hAnsi="宋体" w:hint="eastAsia"/>
          <w:sz w:val="28"/>
          <w:szCs w:val="28"/>
        </w:rPr>
        <w:t>年</w:t>
      </w:r>
      <w:r w:rsidR="00F33112">
        <w:rPr>
          <w:rFonts w:ascii="仿宋_GB2312" w:eastAsia="仿宋_GB2312" w:hAnsi="宋体" w:hint="eastAsia"/>
          <w:sz w:val="28"/>
          <w:szCs w:val="28"/>
        </w:rPr>
        <w:t>7</w:t>
      </w:r>
      <w:r>
        <w:rPr>
          <w:rFonts w:ascii="仿宋_GB2312" w:eastAsia="仿宋_GB2312" w:hAnsi="宋体" w:hint="eastAsia"/>
          <w:sz w:val="28"/>
          <w:szCs w:val="28"/>
        </w:rPr>
        <w:t>月</w:t>
      </w:r>
      <w:r w:rsidR="00F33112">
        <w:rPr>
          <w:rFonts w:ascii="仿宋_GB2312" w:eastAsia="仿宋_GB2312" w:hAnsi="宋体" w:hint="eastAsia"/>
          <w:sz w:val="28"/>
          <w:szCs w:val="28"/>
        </w:rPr>
        <w:t>10</w:t>
      </w:r>
      <w:r>
        <w:rPr>
          <w:rFonts w:ascii="仿宋_GB2312" w:eastAsia="仿宋_GB2312" w:hAnsi="宋体" w:hint="eastAsia"/>
          <w:sz w:val="28"/>
          <w:szCs w:val="28"/>
        </w:rPr>
        <w:t>日印发</w:t>
      </w:r>
      <w:r>
        <w:rPr>
          <w:rFonts w:ascii="仿宋_GB2312" w:eastAsia="仿宋_GB2312" w:hAnsi="宋体" w:hint="eastAsia"/>
          <w:sz w:val="28"/>
          <w:szCs w:val="28"/>
        </w:rPr>
        <w:t xml:space="preserve">  </w:t>
      </w:r>
    </w:p>
    <w:sectPr w:rsidR="00AB1F95">
      <w:headerReference w:type="even" r:id="rId9"/>
      <w:headerReference w:type="default" r:id="rId10"/>
      <w:footerReference w:type="even" r:id="rId11"/>
      <w:footerReference w:type="default" r:id="rId12"/>
      <w:headerReference w:type="first" r:id="rId13"/>
      <w:footerReference w:type="first" r:id="rId14"/>
      <w:pgSz w:w="11906" w:h="16838"/>
      <w:pgMar w:top="1814"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F36">
      <w:r>
        <w:separator/>
      </w:r>
    </w:p>
  </w:endnote>
  <w:endnote w:type="continuationSeparator" w:id="0">
    <w:p w:rsidR="00000000" w:rsidRDefault="0070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706F36">
    <w:pPr>
      <w:pStyle w:val="a6"/>
      <w:framePr w:wrap="around" w:vAnchor="text" w:hAnchor="margin" w:xAlign="outside" w:y="1"/>
      <w:rPr>
        <w:rStyle w:val="aa"/>
        <w:sz w:val="28"/>
        <w:szCs w:val="28"/>
      </w:rPr>
    </w:pPr>
    <w:r>
      <w:rPr>
        <w:rStyle w:val="aa"/>
        <w:sz w:val="28"/>
        <w:szCs w:val="28"/>
      </w:rPr>
      <w:fldChar w:fldCharType="begin"/>
    </w:r>
    <w:r>
      <w:rPr>
        <w:rStyle w:val="aa"/>
        <w:sz w:val="28"/>
        <w:szCs w:val="28"/>
      </w:rPr>
      <w:instrText xml:space="preserve">PAGE  </w:instrText>
    </w:r>
    <w:r>
      <w:rPr>
        <w:rStyle w:val="aa"/>
        <w:sz w:val="28"/>
        <w:szCs w:val="28"/>
      </w:rPr>
      <w:fldChar w:fldCharType="separate"/>
    </w:r>
    <w:r>
      <w:rPr>
        <w:rStyle w:val="aa"/>
        <w:noProof/>
        <w:sz w:val="28"/>
        <w:szCs w:val="28"/>
      </w:rPr>
      <w:t>- 10 -</w:t>
    </w:r>
    <w:r>
      <w:rPr>
        <w:rStyle w:val="aa"/>
        <w:sz w:val="28"/>
        <w:szCs w:val="28"/>
      </w:rPr>
      <w:fldChar w:fldCharType="end"/>
    </w:r>
  </w:p>
  <w:p w:rsidR="00AB1F95" w:rsidRDefault="00AB1F9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706F36">
    <w:pPr>
      <w:pStyle w:val="a6"/>
      <w:framePr w:wrap="around" w:vAnchor="text" w:hAnchor="margin" w:xAlign="outside" w:y="1"/>
      <w:rPr>
        <w:rStyle w:val="aa"/>
        <w:rFonts w:ascii="宋体" w:hAnsi="宋体"/>
        <w:sz w:val="28"/>
        <w:szCs w:val="28"/>
      </w:rPr>
    </w:pP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Pr>
        <w:rStyle w:val="aa"/>
        <w:rFonts w:ascii="宋体" w:hAnsi="宋体"/>
        <w:noProof/>
        <w:sz w:val="28"/>
        <w:szCs w:val="28"/>
      </w:rPr>
      <w:t>- 9 -</w:t>
    </w:r>
    <w:r>
      <w:rPr>
        <w:rStyle w:val="aa"/>
        <w:rFonts w:ascii="宋体" w:hAnsi="宋体"/>
        <w:sz w:val="28"/>
        <w:szCs w:val="28"/>
      </w:rPr>
      <w:fldChar w:fldCharType="end"/>
    </w:r>
  </w:p>
  <w:p w:rsidR="00AB1F95" w:rsidRDefault="00AB1F95">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AB1F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F36">
      <w:r>
        <w:separator/>
      </w:r>
    </w:p>
  </w:footnote>
  <w:footnote w:type="continuationSeparator" w:id="0">
    <w:p w:rsidR="00000000" w:rsidRDefault="00706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AB1F9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AB1F9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95" w:rsidRDefault="00AB1F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74292006"/>
    <w:multiLevelType w:val="hybridMultilevel"/>
    <w:tmpl w:val="D44E4A86"/>
    <w:lvl w:ilvl="0" w:tplc="D334F064">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18"/>
    <w:rsid w:val="00001981"/>
    <w:rsid w:val="00013A91"/>
    <w:rsid w:val="000305A1"/>
    <w:rsid w:val="00046B85"/>
    <w:rsid w:val="0005186B"/>
    <w:rsid w:val="00057023"/>
    <w:rsid w:val="000963F8"/>
    <w:rsid w:val="00097544"/>
    <w:rsid w:val="000C2AD5"/>
    <w:rsid w:val="000F2DC8"/>
    <w:rsid w:val="0012726D"/>
    <w:rsid w:val="001520F1"/>
    <w:rsid w:val="001670B5"/>
    <w:rsid w:val="00181A6F"/>
    <w:rsid w:val="001829FC"/>
    <w:rsid w:val="001A00A9"/>
    <w:rsid w:val="001A0C7D"/>
    <w:rsid w:val="001A593B"/>
    <w:rsid w:val="001A6E10"/>
    <w:rsid w:val="001B0CBC"/>
    <w:rsid w:val="001B40A9"/>
    <w:rsid w:val="001B745F"/>
    <w:rsid w:val="001D5B98"/>
    <w:rsid w:val="001D6DC7"/>
    <w:rsid w:val="002019AB"/>
    <w:rsid w:val="00216CBA"/>
    <w:rsid w:val="00221568"/>
    <w:rsid w:val="00261895"/>
    <w:rsid w:val="0028291F"/>
    <w:rsid w:val="00287BD4"/>
    <w:rsid w:val="00292BE8"/>
    <w:rsid w:val="002A239C"/>
    <w:rsid w:val="002A331D"/>
    <w:rsid w:val="002C7B7C"/>
    <w:rsid w:val="002D13B0"/>
    <w:rsid w:val="002F32F4"/>
    <w:rsid w:val="003022A6"/>
    <w:rsid w:val="00304F58"/>
    <w:rsid w:val="00305108"/>
    <w:rsid w:val="00312DA8"/>
    <w:rsid w:val="00331224"/>
    <w:rsid w:val="00373086"/>
    <w:rsid w:val="003E639C"/>
    <w:rsid w:val="003F2CD1"/>
    <w:rsid w:val="004829AD"/>
    <w:rsid w:val="00492E05"/>
    <w:rsid w:val="004A1D39"/>
    <w:rsid w:val="004B4BAF"/>
    <w:rsid w:val="00586AC6"/>
    <w:rsid w:val="005B2F7F"/>
    <w:rsid w:val="005D05E9"/>
    <w:rsid w:val="00625FBB"/>
    <w:rsid w:val="00640181"/>
    <w:rsid w:val="00675928"/>
    <w:rsid w:val="0068026E"/>
    <w:rsid w:val="006E2F3C"/>
    <w:rsid w:val="006F261F"/>
    <w:rsid w:val="00706F36"/>
    <w:rsid w:val="00723A5C"/>
    <w:rsid w:val="007343CE"/>
    <w:rsid w:val="00750DBA"/>
    <w:rsid w:val="007E4D0B"/>
    <w:rsid w:val="00815C4F"/>
    <w:rsid w:val="00816A7F"/>
    <w:rsid w:val="0084634A"/>
    <w:rsid w:val="00886B6B"/>
    <w:rsid w:val="008D36CA"/>
    <w:rsid w:val="008D566D"/>
    <w:rsid w:val="00904F50"/>
    <w:rsid w:val="0092054A"/>
    <w:rsid w:val="00934960"/>
    <w:rsid w:val="009533BF"/>
    <w:rsid w:val="00974673"/>
    <w:rsid w:val="009C2F36"/>
    <w:rsid w:val="009D0ECB"/>
    <w:rsid w:val="009F087A"/>
    <w:rsid w:val="00A32BB0"/>
    <w:rsid w:val="00A35B6C"/>
    <w:rsid w:val="00A86A18"/>
    <w:rsid w:val="00A872DE"/>
    <w:rsid w:val="00AB1F95"/>
    <w:rsid w:val="00AF5C4D"/>
    <w:rsid w:val="00B14B64"/>
    <w:rsid w:val="00B915AB"/>
    <w:rsid w:val="00BA46B8"/>
    <w:rsid w:val="00BB1155"/>
    <w:rsid w:val="00BC18B2"/>
    <w:rsid w:val="00BD3E90"/>
    <w:rsid w:val="00C12A8A"/>
    <w:rsid w:val="00C13644"/>
    <w:rsid w:val="00C17BB0"/>
    <w:rsid w:val="00C31A04"/>
    <w:rsid w:val="00C36B0B"/>
    <w:rsid w:val="00C76143"/>
    <w:rsid w:val="00C76A51"/>
    <w:rsid w:val="00C77373"/>
    <w:rsid w:val="00C77A89"/>
    <w:rsid w:val="00C8267D"/>
    <w:rsid w:val="00CA328E"/>
    <w:rsid w:val="00CC1F37"/>
    <w:rsid w:val="00CE21B9"/>
    <w:rsid w:val="00D121F2"/>
    <w:rsid w:val="00D23A4F"/>
    <w:rsid w:val="00D509F2"/>
    <w:rsid w:val="00D710CA"/>
    <w:rsid w:val="00E00CDC"/>
    <w:rsid w:val="00E25057"/>
    <w:rsid w:val="00E332B0"/>
    <w:rsid w:val="00E5401E"/>
    <w:rsid w:val="00E72BE8"/>
    <w:rsid w:val="00EA539A"/>
    <w:rsid w:val="00EA627B"/>
    <w:rsid w:val="00EB4D63"/>
    <w:rsid w:val="00F05F47"/>
    <w:rsid w:val="00F14F4A"/>
    <w:rsid w:val="00F33112"/>
    <w:rsid w:val="00F52828"/>
    <w:rsid w:val="00F56749"/>
    <w:rsid w:val="00FA343A"/>
    <w:rsid w:val="02A219B2"/>
    <w:rsid w:val="030502B6"/>
    <w:rsid w:val="042E02AD"/>
    <w:rsid w:val="085F72A2"/>
    <w:rsid w:val="0B861F6D"/>
    <w:rsid w:val="1281048C"/>
    <w:rsid w:val="12DF35D2"/>
    <w:rsid w:val="1C0C5D2A"/>
    <w:rsid w:val="1C287A38"/>
    <w:rsid w:val="21670E04"/>
    <w:rsid w:val="223604DD"/>
    <w:rsid w:val="244A37E3"/>
    <w:rsid w:val="24D47F26"/>
    <w:rsid w:val="29D919B7"/>
    <w:rsid w:val="2C2C3A00"/>
    <w:rsid w:val="2D351C75"/>
    <w:rsid w:val="2FE607C6"/>
    <w:rsid w:val="32AA2133"/>
    <w:rsid w:val="34D80060"/>
    <w:rsid w:val="389810B9"/>
    <w:rsid w:val="3A2F2F38"/>
    <w:rsid w:val="40451E4A"/>
    <w:rsid w:val="415534B3"/>
    <w:rsid w:val="44E049E3"/>
    <w:rsid w:val="47523C78"/>
    <w:rsid w:val="4AB74AAE"/>
    <w:rsid w:val="53456A65"/>
    <w:rsid w:val="5623706D"/>
    <w:rsid w:val="57B973B5"/>
    <w:rsid w:val="601F5A5A"/>
    <w:rsid w:val="665070DE"/>
    <w:rsid w:val="72D96CDF"/>
    <w:rsid w:val="76930300"/>
    <w:rsid w:val="78401E08"/>
    <w:rsid w:val="7A161F14"/>
    <w:rsid w:val="7A695AF8"/>
    <w:rsid w:val="7C4C624E"/>
    <w:rsid w:val="7D22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qFormat="1"/>
    <w:lsdException w:name="Date"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customStyle="1" w:styleId="style71">
    <w:name w:val="style71"/>
    <w:basedOn w:val="a0"/>
    <w:qFormat/>
    <w:rPr>
      <w:b/>
      <w:bCs/>
      <w:sz w:val="27"/>
      <w:szCs w:val="27"/>
    </w:rPr>
  </w:style>
  <w:style w:type="paragraph" w:styleId="ab">
    <w:name w:val="List Paragraph"/>
    <w:basedOn w:val="a"/>
    <w:uiPriority w:val="34"/>
    <w:qFormat/>
    <w:rsid w:val="00F33112"/>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qFormat="1"/>
    <w:lsdException w:name="Date"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customStyle="1" w:styleId="style71">
    <w:name w:val="style71"/>
    <w:basedOn w:val="a0"/>
    <w:qFormat/>
    <w:rPr>
      <w:b/>
      <w:bCs/>
      <w:sz w:val="27"/>
      <w:szCs w:val="27"/>
    </w:rPr>
  </w:style>
  <w:style w:type="paragraph" w:styleId="ab">
    <w:name w:val="List Paragraph"/>
    <w:basedOn w:val="a"/>
    <w:uiPriority w:val="34"/>
    <w:qFormat/>
    <w:rsid w:val="00F3311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3886</Words>
  <Characters>199</Characters>
  <Application>Microsoft Office Word</Application>
  <DocSecurity>0</DocSecurity>
  <Lines>1</Lines>
  <Paragraphs>8</Paragraphs>
  <ScaleCrop>false</ScaleCrop>
  <Company>微软中国</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环化办字〔2013〕9号</dc:title>
  <dc:creator>戴聚坤</dc:creator>
  <cp:lastModifiedBy>User</cp:lastModifiedBy>
  <cp:revision>4</cp:revision>
  <cp:lastPrinted>2020-05-26T07:36:00Z</cp:lastPrinted>
  <dcterms:created xsi:type="dcterms:W3CDTF">2020-07-11T07:02:00Z</dcterms:created>
  <dcterms:modified xsi:type="dcterms:W3CDTF">2020-07-11T07:09:00Z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